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C2" w:rsidRPr="002C6E2B" w:rsidRDefault="00562045">
      <w:pPr>
        <w:rPr>
          <w:rFonts w:ascii="Times New Roman" w:hAnsi="Times New Roman" w:cs="Times New Roman"/>
          <w:b/>
          <w:sz w:val="28"/>
          <w:szCs w:val="28"/>
        </w:rPr>
      </w:pPr>
      <w:r w:rsidRPr="002C6E2B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Pr="002C6E2B">
        <w:rPr>
          <w:rFonts w:ascii="Times New Roman" w:hAnsi="Times New Roman" w:cs="Times New Roman"/>
          <w:b/>
          <w:sz w:val="28"/>
          <w:szCs w:val="28"/>
        </w:rPr>
        <w:t xml:space="preserve"> Леса России</w:t>
      </w:r>
    </w:p>
    <w:p w:rsidR="00562045" w:rsidRPr="002C6E2B" w:rsidRDefault="00562045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b/>
          <w:sz w:val="28"/>
          <w:szCs w:val="28"/>
        </w:rPr>
        <w:t>Цель:</w:t>
      </w:r>
      <w:r w:rsidRPr="002C6E2B">
        <w:rPr>
          <w:rFonts w:ascii="Times New Roman" w:hAnsi="Times New Roman" w:cs="Times New Roman"/>
          <w:sz w:val="28"/>
          <w:szCs w:val="28"/>
        </w:rPr>
        <w:t xml:space="preserve"> сформировать у учащихся представление о лесной </w:t>
      </w:r>
      <w:proofErr w:type="spellStart"/>
      <w:r w:rsidRPr="002C6E2B">
        <w:rPr>
          <w:rFonts w:ascii="Times New Roman" w:hAnsi="Times New Roman" w:cs="Times New Roman"/>
          <w:sz w:val="28"/>
          <w:szCs w:val="28"/>
        </w:rPr>
        <w:t>зоне</w:t>
      </w:r>
      <w:proofErr w:type="gramStart"/>
      <w:r w:rsidRPr="002C6E2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C6E2B">
        <w:rPr>
          <w:rFonts w:ascii="Times New Roman" w:hAnsi="Times New Roman" w:cs="Times New Roman"/>
          <w:sz w:val="28"/>
          <w:szCs w:val="28"/>
        </w:rPr>
        <w:t>знакомить</w:t>
      </w:r>
      <w:proofErr w:type="spellEnd"/>
      <w:r w:rsidRPr="002C6E2B">
        <w:rPr>
          <w:rFonts w:ascii="Times New Roman" w:hAnsi="Times New Roman" w:cs="Times New Roman"/>
          <w:sz w:val="28"/>
          <w:szCs w:val="28"/>
        </w:rPr>
        <w:t xml:space="preserve"> с географическим положением зоны лесов, с частями зоны лесов: тайгой, смешанным и широколиственным лесом, с растительным и животным миром. </w:t>
      </w:r>
      <w:r w:rsidR="00CC5F90" w:rsidRPr="002C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F90" w:rsidRPr="002C6E2B" w:rsidRDefault="00CC5F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6E2B">
        <w:rPr>
          <w:rFonts w:ascii="Times New Roman" w:hAnsi="Times New Roman" w:cs="Times New Roman"/>
          <w:b/>
          <w:sz w:val="28"/>
          <w:szCs w:val="28"/>
        </w:rPr>
        <w:t>Формируемые УУД:</w:t>
      </w:r>
      <w:r w:rsidRPr="002C6E2B">
        <w:rPr>
          <w:rFonts w:ascii="Times New Roman" w:hAnsi="Times New Roman" w:cs="Times New Roman"/>
          <w:sz w:val="28"/>
          <w:szCs w:val="28"/>
        </w:rPr>
        <w:t xml:space="preserve"> </w:t>
      </w:r>
      <w:r w:rsidRPr="002C6E2B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2C6E2B">
        <w:rPr>
          <w:rFonts w:ascii="Times New Roman" w:hAnsi="Times New Roman" w:cs="Times New Roman"/>
          <w:sz w:val="28"/>
          <w:szCs w:val="28"/>
        </w:rPr>
        <w:t xml:space="preserve"> – умение извлекать информацию, описывать, сравнивать</w:t>
      </w:r>
      <w:r w:rsidR="002B16E4" w:rsidRPr="002C6E2B">
        <w:rPr>
          <w:rFonts w:ascii="Times New Roman" w:hAnsi="Times New Roman" w:cs="Times New Roman"/>
          <w:sz w:val="28"/>
          <w:szCs w:val="28"/>
        </w:rPr>
        <w:t>, классифи</w:t>
      </w:r>
      <w:r w:rsidRPr="002C6E2B">
        <w:rPr>
          <w:rFonts w:ascii="Times New Roman" w:hAnsi="Times New Roman" w:cs="Times New Roman"/>
          <w:sz w:val="28"/>
          <w:szCs w:val="28"/>
        </w:rPr>
        <w:t>цировать</w:t>
      </w:r>
      <w:r w:rsidR="002B16E4" w:rsidRPr="002C6E2B">
        <w:rPr>
          <w:rFonts w:ascii="Times New Roman" w:hAnsi="Times New Roman" w:cs="Times New Roman"/>
          <w:sz w:val="28"/>
          <w:szCs w:val="28"/>
        </w:rPr>
        <w:t xml:space="preserve"> природные объекты; </w:t>
      </w:r>
      <w:r w:rsidRPr="002C6E2B">
        <w:rPr>
          <w:rFonts w:ascii="Times New Roman" w:hAnsi="Times New Roman" w:cs="Times New Roman"/>
          <w:sz w:val="28"/>
          <w:szCs w:val="28"/>
        </w:rPr>
        <w:t xml:space="preserve"> </w:t>
      </w:r>
      <w:r w:rsidR="002B16E4" w:rsidRPr="002C6E2B">
        <w:rPr>
          <w:rFonts w:ascii="Times New Roman" w:hAnsi="Times New Roman" w:cs="Times New Roman"/>
          <w:i/>
          <w:sz w:val="28"/>
          <w:szCs w:val="28"/>
        </w:rPr>
        <w:t xml:space="preserve">коммуникативные – </w:t>
      </w:r>
      <w:r w:rsidR="002B16E4" w:rsidRPr="002C6E2B">
        <w:rPr>
          <w:rFonts w:ascii="Times New Roman" w:hAnsi="Times New Roman" w:cs="Times New Roman"/>
          <w:sz w:val="28"/>
          <w:szCs w:val="28"/>
        </w:rPr>
        <w:t xml:space="preserve">задавать вопросы, слушать и отвечать на вопросы других, формулировать собственные мысли, высказывать и обосновывать свою точку зрения; </w:t>
      </w:r>
      <w:r w:rsidR="002B16E4" w:rsidRPr="002C6E2B">
        <w:rPr>
          <w:rFonts w:ascii="Times New Roman" w:hAnsi="Times New Roman" w:cs="Times New Roman"/>
          <w:i/>
          <w:sz w:val="28"/>
          <w:szCs w:val="28"/>
        </w:rPr>
        <w:t xml:space="preserve">регулятивные – </w:t>
      </w:r>
      <w:r w:rsidR="002B16E4" w:rsidRPr="002C6E2B">
        <w:rPr>
          <w:rFonts w:ascii="Times New Roman" w:hAnsi="Times New Roman" w:cs="Times New Roman"/>
          <w:sz w:val="28"/>
          <w:szCs w:val="28"/>
        </w:rPr>
        <w:t xml:space="preserve">действовать по плану, контролировать процесс и результаты деятельности, вносить необходимые коррективы, адекватно оценивать свои достижения; </w:t>
      </w:r>
      <w:r w:rsidR="002B16E4" w:rsidRPr="002C6E2B">
        <w:rPr>
          <w:rFonts w:ascii="Times New Roman" w:hAnsi="Times New Roman" w:cs="Times New Roman"/>
          <w:i/>
          <w:sz w:val="28"/>
          <w:szCs w:val="28"/>
        </w:rPr>
        <w:t xml:space="preserve">личностные – </w:t>
      </w:r>
      <w:r w:rsidR="002B16E4" w:rsidRPr="002C6E2B">
        <w:rPr>
          <w:rFonts w:ascii="Times New Roman" w:hAnsi="Times New Roman" w:cs="Times New Roman"/>
          <w:sz w:val="28"/>
          <w:szCs w:val="28"/>
        </w:rPr>
        <w:t xml:space="preserve">положительно относится к учению, к познавательной деятельности. </w:t>
      </w:r>
      <w:proofErr w:type="gramEnd"/>
    </w:p>
    <w:p w:rsidR="002B16E4" w:rsidRPr="002C6E2B" w:rsidRDefault="002B16E4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C6E2B">
        <w:rPr>
          <w:rFonts w:ascii="Times New Roman" w:hAnsi="Times New Roman" w:cs="Times New Roman"/>
          <w:sz w:val="28"/>
          <w:szCs w:val="28"/>
        </w:rPr>
        <w:t xml:space="preserve"> кроссворд, атлас-определитель, гербарий, энциклопедия «Я познаю мир. Растения», «Я познаю мир. Животные»</w:t>
      </w:r>
      <w:r w:rsidR="009C6522" w:rsidRPr="002C6E2B">
        <w:rPr>
          <w:rFonts w:ascii="Times New Roman" w:hAnsi="Times New Roman" w:cs="Times New Roman"/>
          <w:sz w:val="28"/>
          <w:szCs w:val="28"/>
        </w:rPr>
        <w:t>, картинки с изображением растений и животных.</w:t>
      </w:r>
    </w:p>
    <w:p w:rsidR="002B16E4" w:rsidRPr="002C6E2B" w:rsidRDefault="002B16E4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ХОД УРОКА </w:t>
      </w:r>
    </w:p>
    <w:p w:rsidR="002B16E4" w:rsidRPr="002C6E2B" w:rsidRDefault="002C6E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B16E4" w:rsidRPr="002C6E2B">
        <w:rPr>
          <w:rFonts w:ascii="Times New Roman" w:hAnsi="Times New Roman" w:cs="Times New Roman"/>
          <w:b/>
          <w:sz w:val="28"/>
          <w:szCs w:val="28"/>
        </w:rPr>
        <w:t xml:space="preserve">.Орг. момент </w:t>
      </w:r>
    </w:p>
    <w:p w:rsidR="002B16E4" w:rsidRPr="002C6E2B" w:rsidRDefault="002C6E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B16E4" w:rsidRPr="002C6E2B">
        <w:rPr>
          <w:rFonts w:ascii="Times New Roman" w:hAnsi="Times New Roman" w:cs="Times New Roman"/>
          <w:b/>
          <w:sz w:val="28"/>
          <w:szCs w:val="28"/>
        </w:rPr>
        <w:t xml:space="preserve">.Актуализация опорных знаний </w:t>
      </w:r>
    </w:p>
    <w:p w:rsidR="00641B1C" w:rsidRPr="002C6E2B" w:rsidRDefault="00C574C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="00641B1C" w:rsidRPr="002C6E2B">
        <w:rPr>
          <w:rFonts w:ascii="Times New Roman" w:hAnsi="Times New Roman" w:cs="Times New Roman"/>
          <w:i/>
          <w:sz w:val="28"/>
          <w:szCs w:val="28"/>
        </w:rPr>
        <w:t>.Работа в парах.</w:t>
      </w:r>
      <w:proofErr w:type="gramEnd"/>
      <w:r w:rsidR="00641B1C" w:rsidRPr="002C6E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1B1C" w:rsidRPr="002C6E2B" w:rsidRDefault="00641B1C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>- Давайте проверим друг у друга выполнение заданий 2,7 на с.43,45 рабочей тетради.</w:t>
      </w:r>
    </w:p>
    <w:p w:rsidR="006809A7" w:rsidRPr="002C6E2B" w:rsidRDefault="00C574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="002C6E2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2C6E2B">
        <w:rPr>
          <w:rFonts w:ascii="Times New Roman" w:hAnsi="Times New Roman" w:cs="Times New Roman"/>
          <w:i/>
          <w:sz w:val="28"/>
          <w:szCs w:val="28"/>
        </w:rPr>
        <w:t xml:space="preserve">Сообщения </w:t>
      </w:r>
      <w:r w:rsidR="006809A7" w:rsidRPr="002C6E2B">
        <w:rPr>
          <w:rFonts w:ascii="Times New Roman" w:hAnsi="Times New Roman" w:cs="Times New Roman"/>
          <w:i/>
          <w:sz w:val="28"/>
          <w:szCs w:val="28"/>
        </w:rPr>
        <w:t xml:space="preserve"> учащихся</w:t>
      </w:r>
      <w:proofErr w:type="gramEnd"/>
      <w:r w:rsidR="006809A7" w:rsidRPr="002C6E2B">
        <w:rPr>
          <w:rFonts w:ascii="Times New Roman" w:hAnsi="Times New Roman" w:cs="Times New Roman"/>
          <w:i/>
          <w:sz w:val="28"/>
          <w:szCs w:val="28"/>
        </w:rPr>
        <w:t>.</w:t>
      </w:r>
    </w:p>
    <w:p w:rsidR="006809A7" w:rsidRPr="002C6E2B" w:rsidRDefault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>- О каком животном или растении тундры вы подготовили сообщение? (Для своего сообщения ученики используют записи выполнения задания 8 на с. 46 рабочей тетради)</w:t>
      </w:r>
    </w:p>
    <w:p w:rsidR="006809A7" w:rsidRPr="002C6E2B" w:rsidRDefault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Какое сообщение вам понравилось больше и почему? </w:t>
      </w:r>
    </w:p>
    <w:p w:rsidR="006809A7" w:rsidRPr="002C6E2B" w:rsidRDefault="002C6E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809A7" w:rsidRPr="002C6E2B">
        <w:rPr>
          <w:rFonts w:ascii="Times New Roman" w:hAnsi="Times New Roman" w:cs="Times New Roman"/>
          <w:b/>
          <w:sz w:val="28"/>
          <w:szCs w:val="28"/>
        </w:rPr>
        <w:t xml:space="preserve">.Самоопределение к деятельности </w:t>
      </w:r>
    </w:p>
    <w:p w:rsidR="006809A7" w:rsidRPr="002C6E2B" w:rsidRDefault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Послушайте стихотворение. </w:t>
      </w:r>
    </w:p>
    <w:p w:rsidR="006809A7" w:rsidRPr="002C6E2B" w:rsidRDefault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Здравствуй, лес, дремучий лес, полный сказок и чудес! </w:t>
      </w:r>
    </w:p>
    <w:p w:rsidR="006809A7" w:rsidRPr="002C6E2B" w:rsidRDefault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Ты о чем шумишь листвою, ночью темной, грозовою? </w:t>
      </w:r>
    </w:p>
    <w:p w:rsidR="006809A7" w:rsidRPr="002C6E2B" w:rsidRDefault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lastRenderedPageBreak/>
        <w:t>Что там шепчешь на заре,</w:t>
      </w:r>
      <w:r w:rsidR="00BD0566" w:rsidRPr="00BD0566">
        <w:rPr>
          <w:rFonts w:ascii="Times New Roman" w:hAnsi="Times New Roman" w:cs="Times New Roman"/>
          <w:sz w:val="28"/>
          <w:szCs w:val="28"/>
        </w:rPr>
        <w:t xml:space="preserve"> </w:t>
      </w:r>
      <w:r w:rsidRPr="002C6E2B">
        <w:rPr>
          <w:rFonts w:ascii="Times New Roman" w:hAnsi="Times New Roman" w:cs="Times New Roman"/>
          <w:sz w:val="28"/>
          <w:szCs w:val="28"/>
        </w:rPr>
        <w:t xml:space="preserve">весь в росе, как в серебре? </w:t>
      </w:r>
    </w:p>
    <w:p w:rsidR="006809A7" w:rsidRPr="002C6E2B" w:rsidRDefault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Кто в глуши твоей таится? Что за зверь? Какая птица?  </w:t>
      </w:r>
    </w:p>
    <w:p w:rsidR="006809A7" w:rsidRPr="002C6E2B" w:rsidRDefault="006809A7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>Все открой не утаи: ты же видишь – мы свои! (С.</w:t>
      </w:r>
      <w:r w:rsidR="00BD05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6E2B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Pr="002C6E2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09A7" w:rsidRPr="002C6E2B" w:rsidRDefault="006809A7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Как вы думаете, в какую природную зону отправится наша экспедиция? (определение темы урока учащимися) </w:t>
      </w:r>
    </w:p>
    <w:p w:rsidR="006809A7" w:rsidRPr="002C6E2B" w:rsidRDefault="002F1F73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Как вы думаете, что мы будем изучать? (определение задач урока учащимися) </w:t>
      </w:r>
    </w:p>
    <w:p w:rsidR="002F1F73" w:rsidRPr="002C6E2B" w:rsidRDefault="002F1F73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Почему поэт говорит: «Здравствуй, лес, дремучий </w:t>
      </w:r>
      <w:proofErr w:type="spellStart"/>
      <w:r w:rsidRPr="002C6E2B">
        <w:rPr>
          <w:rFonts w:ascii="Times New Roman" w:hAnsi="Times New Roman" w:cs="Times New Roman"/>
          <w:sz w:val="28"/>
          <w:szCs w:val="28"/>
        </w:rPr>
        <w:t>ле</w:t>
      </w:r>
      <w:proofErr w:type="spellEnd"/>
      <w:proofErr w:type="gramStart"/>
      <w:r w:rsidR="00BD056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2C6E2B">
        <w:rPr>
          <w:rFonts w:ascii="Times New Roman" w:hAnsi="Times New Roman" w:cs="Times New Roman"/>
          <w:sz w:val="28"/>
          <w:szCs w:val="28"/>
        </w:rPr>
        <w:t xml:space="preserve">…» </w:t>
      </w:r>
    </w:p>
    <w:p w:rsidR="002F1F73" w:rsidRPr="002C6E2B" w:rsidRDefault="002F1F73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Что значит дремучий? </w:t>
      </w:r>
      <w:proofErr w:type="gramStart"/>
      <w:r w:rsidRPr="002C6E2B">
        <w:rPr>
          <w:rFonts w:ascii="Times New Roman" w:hAnsi="Times New Roman" w:cs="Times New Roman"/>
          <w:sz w:val="28"/>
          <w:szCs w:val="28"/>
        </w:rPr>
        <w:t>(Дремучий – темный, страшный, кА в сказке.</w:t>
      </w:r>
      <w:proofErr w:type="gramEnd"/>
      <w:r w:rsidRPr="002C6E2B">
        <w:rPr>
          <w:rFonts w:ascii="Times New Roman" w:hAnsi="Times New Roman" w:cs="Times New Roman"/>
          <w:sz w:val="28"/>
          <w:szCs w:val="28"/>
        </w:rPr>
        <w:t xml:space="preserve"> Но ведь не все леса темные. </w:t>
      </w:r>
      <w:proofErr w:type="gramStart"/>
      <w:r w:rsidRPr="002C6E2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C6E2B">
        <w:rPr>
          <w:rFonts w:ascii="Times New Roman" w:hAnsi="Times New Roman" w:cs="Times New Roman"/>
          <w:sz w:val="28"/>
          <w:szCs w:val="28"/>
        </w:rPr>
        <w:t xml:space="preserve"> в березовой роще светло и весело.)</w:t>
      </w:r>
    </w:p>
    <w:p w:rsidR="002F1F73" w:rsidRPr="002C6E2B" w:rsidRDefault="002F1F73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Мы действительно должны найти ответ на вопрос: почему одни леса темные, а другие светлые? Спрогнозируйте, что еще будет характерно для лесной зоны. (На доске фиксируются предложения детей) </w:t>
      </w:r>
    </w:p>
    <w:p w:rsidR="002F1F73" w:rsidRPr="002C6E2B" w:rsidRDefault="002F1F73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Проверим ваши предложения во время урока. </w:t>
      </w:r>
      <w:r w:rsidR="00B53CCF" w:rsidRPr="002C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CF" w:rsidRPr="002C6E2B" w:rsidRDefault="002C6E2B" w:rsidP="00680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53CCF" w:rsidRPr="002C6E2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D3FA2">
        <w:rPr>
          <w:rFonts w:ascii="Times New Roman" w:hAnsi="Times New Roman" w:cs="Times New Roman"/>
          <w:b/>
          <w:sz w:val="28"/>
          <w:szCs w:val="28"/>
        </w:rPr>
        <w:t xml:space="preserve">.Открытие </w:t>
      </w:r>
      <w:proofErr w:type="gramStart"/>
      <w:r w:rsidR="006D3FA2">
        <w:rPr>
          <w:rFonts w:ascii="Times New Roman" w:hAnsi="Times New Roman" w:cs="Times New Roman"/>
          <w:b/>
          <w:sz w:val="28"/>
          <w:szCs w:val="28"/>
        </w:rPr>
        <w:t>новых  знаний</w:t>
      </w:r>
      <w:proofErr w:type="gramEnd"/>
      <w:r w:rsidR="00B53CCF" w:rsidRPr="002C6E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CCF" w:rsidRPr="002C6E2B" w:rsidRDefault="00B53CCF" w:rsidP="006809A7">
      <w:pPr>
        <w:rPr>
          <w:rFonts w:ascii="Times New Roman" w:hAnsi="Times New Roman" w:cs="Times New Roman"/>
          <w:i/>
          <w:sz w:val="28"/>
          <w:szCs w:val="28"/>
        </w:rPr>
      </w:pPr>
      <w:r w:rsidRPr="002C6E2B">
        <w:rPr>
          <w:rFonts w:ascii="Times New Roman" w:hAnsi="Times New Roman" w:cs="Times New Roman"/>
          <w:i/>
          <w:sz w:val="28"/>
          <w:szCs w:val="28"/>
        </w:rPr>
        <w:t xml:space="preserve">1.Работа с картой </w:t>
      </w:r>
    </w:p>
    <w:p w:rsidR="00B53CCF" w:rsidRPr="002C6E2B" w:rsidRDefault="00B53CCF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>- Найдите на карте природную зону лесов. Что вы можете рассказать о лесной зоне, глядя на карту?</w:t>
      </w:r>
      <w:r w:rsidR="00BC447C" w:rsidRPr="002C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47C" w:rsidRPr="002C6E2B" w:rsidRDefault="00BC447C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>- Вы, наверно заметили. Что между зоной тундры и зоной лесов есть промежуток, закрашенный более темным цветом. Что это? (Это лесотундра)</w:t>
      </w:r>
    </w:p>
    <w:p w:rsidR="00A13C49" w:rsidRPr="002C6E2B" w:rsidRDefault="00BC447C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>- Какую роль она играет? (Это плавный переход к другой природной зоне)</w:t>
      </w:r>
      <w:r w:rsidR="00A13C49" w:rsidRPr="002C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C49" w:rsidRPr="002C6E2B" w:rsidRDefault="00A13C49" w:rsidP="006809A7">
      <w:pPr>
        <w:rPr>
          <w:rFonts w:ascii="Times New Roman" w:hAnsi="Times New Roman" w:cs="Times New Roman"/>
          <w:i/>
          <w:sz w:val="28"/>
          <w:szCs w:val="28"/>
        </w:rPr>
      </w:pPr>
      <w:r w:rsidRPr="002C6E2B">
        <w:rPr>
          <w:rFonts w:ascii="Times New Roman" w:hAnsi="Times New Roman" w:cs="Times New Roman"/>
          <w:i/>
          <w:sz w:val="28"/>
          <w:szCs w:val="28"/>
        </w:rPr>
        <w:t xml:space="preserve">2.Работа в группах </w:t>
      </w:r>
    </w:p>
    <w:p w:rsidR="00EA5F67" w:rsidRDefault="00A13C49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C6E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6E2B">
        <w:rPr>
          <w:rFonts w:ascii="Times New Roman" w:hAnsi="Times New Roman" w:cs="Times New Roman"/>
          <w:sz w:val="28"/>
          <w:szCs w:val="28"/>
        </w:rPr>
        <w:t xml:space="preserve"> с. 95-96 </w:t>
      </w:r>
      <w:proofErr w:type="gramStart"/>
      <w:r w:rsidRPr="002C6E2B">
        <w:rPr>
          <w:rFonts w:ascii="Times New Roman" w:hAnsi="Times New Roman" w:cs="Times New Roman"/>
          <w:sz w:val="28"/>
          <w:szCs w:val="28"/>
        </w:rPr>
        <w:t>учебника</w:t>
      </w:r>
      <w:proofErr w:type="gramEnd"/>
      <w:r w:rsidR="00BC447C" w:rsidRPr="002C6E2B">
        <w:rPr>
          <w:rFonts w:ascii="Times New Roman" w:hAnsi="Times New Roman" w:cs="Times New Roman"/>
          <w:sz w:val="28"/>
          <w:szCs w:val="28"/>
        </w:rPr>
        <w:t xml:space="preserve"> </w:t>
      </w:r>
      <w:r w:rsidRPr="002C6E2B">
        <w:rPr>
          <w:rFonts w:ascii="Times New Roman" w:hAnsi="Times New Roman" w:cs="Times New Roman"/>
          <w:sz w:val="28"/>
          <w:szCs w:val="28"/>
        </w:rPr>
        <w:t xml:space="preserve"> вам на выбор предложены три задания. Познакомьтесь с ними, выберите то задание, которое будете выполнять.</w:t>
      </w:r>
      <w:r w:rsidR="00975892" w:rsidRPr="002C6E2B">
        <w:rPr>
          <w:rFonts w:ascii="Times New Roman" w:hAnsi="Times New Roman" w:cs="Times New Roman"/>
          <w:sz w:val="28"/>
          <w:szCs w:val="28"/>
        </w:rPr>
        <w:t xml:space="preserve"> Те, кто выбрал первое задание, садятся за стол № 1, второе </w:t>
      </w:r>
      <w:r w:rsidR="00EA5F67">
        <w:rPr>
          <w:rFonts w:ascii="Times New Roman" w:hAnsi="Times New Roman" w:cs="Times New Roman"/>
          <w:sz w:val="28"/>
          <w:szCs w:val="28"/>
        </w:rPr>
        <w:t xml:space="preserve">– стол № 2, третье – стол № 3. </w:t>
      </w:r>
    </w:p>
    <w:p w:rsidR="00BC447C" w:rsidRPr="002A5FBB" w:rsidRDefault="00975892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>Ученики выполняют задание в группах,  пользуясь учебником, атласом-определителем, гербарием, энциклопе</w:t>
      </w:r>
      <w:r w:rsidR="00EA5F67">
        <w:rPr>
          <w:rFonts w:ascii="Times New Roman" w:hAnsi="Times New Roman" w:cs="Times New Roman"/>
          <w:sz w:val="28"/>
          <w:szCs w:val="28"/>
        </w:rPr>
        <w:t xml:space="preserve">диями. Картинками, дополнительной информацией. </w:t>
      </w:r>
      <w:r w:rsidR="005766A7" w:rsidRPr="002C6E2B">
        <w:rPr>
          <w:rFonts w:ascii="Times New Roman" w:hAnsi="Times New Roman" w:cs="Times New Roman"/>
          <w:sz w:val="28"/>
          <w:szCs w:val="28"/>
        </w:rPr>
        <w:t xml:space="preserve"> </w:t>
      </w:r>
      <w:r w:rsidR="002A5FBB">
        <w:rPr>
          <w:rFonts w:ascii="Times New Roman" w:hAnsi="Times New Roman" w:cs="Times New Roman"/>
          <w:b/>
          <w:sz w:val="28"/>
          <w:szCs w:val="28"/>
          <w:u w:val="single"/>
        </w:rPr>
        <w:t>Приложение 1</w:t>
      </w:r>
    </w:p>
    <w:p w:rsidR="003223AD" w:rsidRPr="002C6E2B" w:rsidRDefault="00162986" w:rsidP="006809A7">
      <w:pPr>
        <w:rPr>
          <w:rFonts w:ascii="Times New Roman" w:hAnsi="Times New Roman" w:cs="Times New Roman"/>
          <w:b/>
          <w:sz w:val="28"/>
          <w:szCs w:val="28"/>
        </w:rPr>
      </w:pPr>
      <w:r w:rsidRPr="002C6E2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C6E2B">
        <w:rPr>
          <w:rFonts w:ascii="Times New Roman" w:hAnsi="Times New Roman" w:cs="Times New Roman"/>
          <w:b/>
          <w:sz w:val="28"/>
          <w:szCs w:val="28"/>
        </w:rPr>
        <w:t xml:space="preserve">.Первичное закрепление </w:t>
      </w:r>
    </w:p>
    <w:p w:rsidR="00162986" w:rsidRPr="002C6E2B" w:rsidRDefault="00162986" w:rsidP="006809A7">
      <w:pPr>
        <w:rPr>
          <w:rFonts w:ascii="Times New Roman" w:hAnsi="Times New Roman" w:cs="Times New Roman"/>
          <w:i/>
          <w:sz w:val="28"/>
          <w:szCs w:val="28"/>
        </w:rPr>
      </w:pPr>
      <w:r w:rsidRPr="002C6E2B">
        <w:rPr>
          <w:rFonts w:ascii="Times New Roman" w:hAnsi="Times New Roman" w:cs="Times New Roman"/>
          <w:i/>
          <w:sz w:val="28"/>
          <w:szCs w:val="28"/>
        </w:rPr>
        <w:lastRenderedPageBreak/>
        <w:t>Сообщения учащихся (рассказ каждой группы)</w:t>
      </w:r>
      <w:r w:rsidR="009F1A2E" w:rsidRPr="002C6E2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F1A2E" w:rsidRPr="002C6E2B" w:rsidRDefault="009F1A2E" w:rsidP="006809A7">
      <w:pPr>
        <w:rPr>
          <w:rFonts w:ascii="Times New Roman" w:hAnsi="Times New Roman" w:cs="Times New Roman"/>
          <w:b/>
          <w:sz w:val="28"/>
          <w:szCs w:val="28"/>
        </w:rPr>
      </w:pPr>
      <w:r w:rsidRPr="002C6E2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C6E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C6E2B">
        <w:rPr>
          <w:rFonts w:ascii="Times New Roman" w:hAnsi="Times New Roman" w:cs="Times New Roman"/>
          <w:b/>
          <w:sz w:val="28"/>
          <w:szCs w:val="28"/>
        </w:rPr>
        <w:t xml:space="preserve">.Физкультминутка </w:t>
      </w:r>
    </w:p>
    <w:p w:rsidR="009F1A2E" w:rsidRPr="002C6E2B" w:rsidRDefault="009F1A2E" w:rsidP="006809A7">
      <w:pPr>
        <w:rPr>
          <w:rFonts w:ascii="Times New Roman" w:hAnsi="Times New Roman" w:cs="Times New Roman"/>
          <w:b/>
          <w:sz w:val="28"/>
          <w:szCs w:val="28"/>
        </w:rPr>
      </w:pPr>
      <w:r w:rsidRPr="002C6E2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C6E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C6E2B">
        <w:rPr>
          <w:rFonts w:ascii="Times New Roman" w:hAnsi="Times New Roman" w:cs="Times New Roman"/>
          <w:b/>
          <w:sz w:val="28"/>
          <w:szCs w:val="28"/>
        </w:rPr>
        <w:t xml:space="preserve">.Работа по новой теме </w:t>
      </w:r>
    </w:p>
    <w:p w:rsidR="009F1A2E" w:rsidRPr="002C6E2B" w:rsidRDefault="009F1A2E" w:rsidP="006809A7">
      <w:pPr>
        <w:rPr>
          <w:rFonts w:ascii="Times New Roman" w:hAnsi="Times New Roman" w:cs="Times New Roman"/>
          <w:i/>
          <w:sz w:val="28"/>
          <w:szCs w:val="28"/>
        </w:rPr>
      </w:pPr>
      <w:r w:rsidRPr="002C6E2B">
        <w:rPr>
          <w:rFonts w:ascii="Times New Roman" w:hAnsi="Times New Roman" w:cs="Times New Roman"/>
          <w:i/>
          <w:sz w:val="28"/>
          <w:szCs w:val="28"/>
        </w:rPr>
        <w:t xml:space="preserve">1.Выполнение задания в рабочей тетради </w:t>
      </w:r>
    </w:p>
    <w:p w:rsidR="009F1A2E" w:rsidRPr="002C6E2B" w:rsidRDefault="009F1A2E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Поработаем в парах и выполним задание 1 на с.46 (подобрать нужный цвет карандаша и раскрасить лесные зоны на контурной карте) </w:t>
      </w:r>
    </w:p>
    <w:p w:rsidR="009F1A2E" w:rsidRPr="002C6E2B" w:rsidRDefault="009F1A2E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Выполним задание 2 на с.47, рабочей тетради, работая в группах. </w:t>
      </w:r>
    </w:p>
    <w:p w:rsidR="009F1A2E" w:rsidRPr="002C6E2B" w:rsidRDefault="009F1A2E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Выполним задание 3 </w:t>
      </w:r>
      <w:proofErr w:type="gramStart"/>
      <w:r w:rsidRPr="002C6E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6E2B">
        <w:rPr>
          <w:rFonts w:ascii="Times New Roman" w:hAnsi="Times New Roman" w:cs="Times New Roman"/>
          <w:sz w:val="28"/>
          <w:szCs w:val="28"/>
        </w:rPr>
        <w:t xml:space="preserve"> с.48. (</w:t>
      </w:r>
      <w:proofErr w:type="gramStart"/>
      <w:r w:rsidRPr="002C6E2B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2C6E2B">
        <w:rPr>
          <w:rFonts w:ascii="Times New Roman" w:hAnsi="Times New Roman" w:cs="Times New Roman"/>
          <w:sz w:val="28"/>
          <w:szCs w:val="28"/>
        </w:rPr>
        <w:t xml:space="preserve"> и закрасить контуры</w:t>
      </w:r>
      <w:r w:rsidR="00AA04B0" w:rsidRPr="002C6E2B">
        <w:rPr>
          <w:rFonts w:ascii="Times New Roman" w:hAnsi="Times New Roman" w:cs="Times New Roman"/>
          <w:sz w:val="28"/>
          <w:szCs w:val="28"/>
        </w:rPr>
        <w:t xml:space="preserve"> животных, составить список этих животных</w:t>
      </w:r>
      <w:r w:rsidRPr="002C6E2B">
        <w:rPr>
          <w:rFonts w:ascii="Times New Roman" w:hAnsi="Times New Roman" w:cs="Times New Roman"/>
          <w:sz w:val="28"/>
          <w:szCs w:val="28"/>
        </w:rPr>
        <w:t>)</w:t>
      </w:r>
      <w:r w:rsidR="00AA04B0" w:rsidRPr="002C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4B0" w:rsidRPr="002C6E2B" w:rsidRDefault="00AA04B0" w:rsidP="006809A7">
      <w:pPr>
        <w:rPr>
          <w:rFonts w:ascii="Times New Roman" w:hAnsi="Times New Roman" w:cs="Times New Roman"/>
          <w:i/>
          <w:sz w:val="28"/>
          <w:szCs w:val="28"/>
        </w:rPr>
      </w:pPr>
      <w:r w:rsidRPr="002C6E2B">
        <w:rPr>
          <w:rFonts w:ascii="Times New Roman" w:hAnsi="Times New Roman" w:cs="Times New Roman"/>
          <w:i/>
          <w:sz w:val="28"/>
          <w:szCs w:val="28"/>
        </w:rPr>
        <w:t>2.Кроссворд (Работа в группах)</w:t>
      </w:r>
    </w:p>
    <w:p w:rsidR="009F1A2E" w:rsidRPr="002C6E2B" w:rsidRDefault="00AA04B0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>- Разгадайте кроссворд. Если вы узнаете названия растений, то в выделенных клетках прочтете название еще одного дерева,</w:t>
      </w:r>
      <w:r w:rsidR="00397C1D" w:rsidRPr="002C6E2B">
        <w:rPr>
          <w:rFonts w:ascii="Times New Roman" w:hAnsi="Times New Roman" w:cs="Times New Roman"/>
          <w:sz w:val="28"/>
          <w:szCs w:val="28"/>
        </w:rPr>
        <w:t xml:space="preserve"> которое имеет прочную древесину, не поддающуюся гниению.</w:t>
      </w:r>
      <w:r w:rsidR="005F2B30" w:rsidRPr="002C6E2B">
        <w:rPr>
          <w:rFonts w:ascii="Times New Roman" w:hAnsi="Times New Roman" w:cs="Times New Roman"/>
          <w:sz w:val="28"/>
          <w:szCs w:val="28"/>
        </w:rPr>
        <w:t xml:space="preserve"> </w:t>
      </w:r>
      <w:r w:rsidR="00D027A5" w:rsidRPr="002C6E2B">
        <w:rPr>
          <w:rFonts w:ascii="Times New Roman" w:hAnsi="Times New Roman" w:cs="Times New Roman"/>
          <w:sz w:val="28"/>
          <w:szCs w:val="28"/>
        </w:rPr>
        <w:t>(</w:t>
      </w:r>
      <w:r w:rsidR="00D027A5" w:rsidRPr="002C6E2B">
        <w:rPr>
          <w:rFonts w:ascii="Times New Roman" w:hAnsi="Times New Roman" w:cs="Times New Roman"/>
          <w:b/>
          <w:i/>
          <w:sz w:val="28"/>
          <w:szCs w:val="28"/>
        </w:rPr>
        <w:t>Кроссворд на доске</w:t>
      </w:r>
      <w:r w:rsidR="00D027A5" w:rsidRPr="002C6E2B">
        <w:rPr>
          <w:rFonts w:ascii="Times New Roman" w:hAnsi="Times New Roman" w:cs="Times New Roman"/>
          <w:sz w:val="28"/>
          <w:szCs w:val="28"/>
        </w:rPr>
        <w:t>)</w:t>
      </w:r>
    </w:p>
    <w:p w:rsidR="005F2B30" w:rsidRPr="002C6E2B" w:rsidRDefault="005F2B30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>1.Хвойное дерево – новогодняя гостья. (Ель) 2.Лиственное дерево – медонос</w:t>
      </w:r>
      <w:proofErr w:type="gramStart"/>
      <w:r w:rsidRPr="002C6E2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C6E2B">
        <w:rPr>
          <w:rFonts w:ascii="Times New Roman" w:hAnsi="Times New Roman" w:cs="Times New Roman"/>
          <w:sz w:val="28"/>
          <w:szCs w:val="28"/>
        </w:rPr>
        <w:t>Липа) 3.Хвойное дерево, которое называют деревом здоровья. (Сосна) 4.Хвойное дерево с мягкой, плоской хвоей. (Пихта) 5.Лиственное дерево или кустарник с гибкими ветвями, растет по берегам рек, называют «плакучая». (Ива) 6.Лиственное дерево, ствол которого имеет белую кору. (Береза)</w:t>
      </w:r>
      <w:r w:rsidR="00944C42" w:rsidRPr="002C6E2B">
        <w:rPr>
          <w:rFonts w:ascii="Times New Roman" w:hAnsi="Times New Roman" w:cs="Times New Roman"/>
          <w:sz w:val="28"/>
          <w:szCs w:val="28"/>
        </w:rPr>
        <w:t xml:space="preserve"> 7.Листья этого дерева состоят из пяти лопастей, похожих на раскрытую ладошку, из древесины изготовляют музыкальные инструменты. (Клен) </w:t>
      </w:r>
      <w:r w:rsidR="0046489E" w:rsidRPr="002C6E2B">
        <w:rPr>
          <w:rFonts w:ascii="Times New Roman" w:hAnsi="Times New Roman" w:cs="Times New Roman"/>
          <w:sz w:val="28"/>
          <w:szCs w:val="28"/>
        </w:rPr>
        <w:t>8.Лиственное дерево-пионер, первым заселяет свободные открытые пространства. (Ясень) 9.Лиственное дерево</w:t>
      </w:r>
      <w:proofErr w:type="gramStart"/>
      <w:r w:rsidR="0046489E" w:rsidRPr="002C6E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489E" w:rsidRPr="002C6E2B">
        <w:rPr>
          <w:rFonts w:ascii="Times New Roman" w:hAnsi="Times New Roman" w:cs="Times New Roman"/>
          <w:sz w:val="28"/>
          <w:szCs w:val="28"/>
        </w:rPr>
        <w:t xml:space="preserve"> имеет плоды красного цвета, которые висят целыми гроздьями, ими питаются дрозды, снегири зимой. (Рябина)</w:t>
      </w:r>
      <w:r w:rsidR="00576C63" w:rsidRPr="002C6E2B">
        <w:rPr>
          <w:rFonts w:ascii="Times New Roman" w:hAnsi="Times New Roman" w:cs="Times New Roman"/>
          <w:sz w:val="28"/>
          <w:szCs w:val="28"/>
        </w:rPr>
        <w:t xml:space="preserve"> 10.Лиственный кустарник, плоды которого «стреляют», растет в </w:t>
      </w:r>
      <w:proofErr w:type="spellStart"/>
      <w:r w:rsidR="00576C63" w:rsidRPr="002C6E2B">
        <w:rPr>
          <w:rFonts w:ascii="Times New Roman" w:hAnsi="Times New Roman" w:cs="Times New Roman"/>
          <w:sz w:val="28"/>
          <w:szCs w:val="28"/>
        </w:rPr>
        <w:t>скверах</w:t>
      </w:r>
      <w:proofErr w:type="gramStart"/>
      <w:r w:rsidR="00576C63" w:rsidRPr="002C6E2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76C63" w:rsidRPr="002C6E2B">
        <w:rPr>
          <w:rFonts w:ascii="Times New Roman" w:hAnsi="Times New Roman" w:cs="Times New Roman"/>
          <w:sz w:val="28"/>
          <w:szCs w:val="28"/>
        </w:rPr>
        <w:t>арках</w:t>
      </w:r>
      <w:proofErr w:type="spellEnd"/>
      <w:r w:rsidR="00576C63" w:rsidRPr="002C6E2B">
        <w:rPr>
          <w:rFonts w:ascii="Times New Roman" w:hAnsi="Times New Roman" w:cs="Times New Roman"/>
          <w:sz w:val="28"/>
          <w:szCs w:val="28"/>
        </w:rPr>
        <w:t>. (Акация) 11.</w:t>
      </w:r>
      <w:r w:rsidR="00483262" w:rsidRPr="002C6E2B">
        <w:rPr>
          <w:rFonts w:ascii="Times New Roman" w:hAnsi="Times New Roman" w:cs="Times New Roman"/>
          <w:sz w:val="28"/>
          <w:szCs w:val="28"/>
        </w:rPr>
        <w:t xml:space="preserve">Лиственное дерево, соцветия (сережки) которого распускаются весной раньше, чем листья, а осенью его листья </w:t>
      </w:r>
      <w:proofErr w:type="spellStart"/>
      <w:r w:rsidR="00483262" w:rsidRPr="002C6E2B">
        <w:rPr>
          <w:rFonts w:ascii="Times New Roman" w:hAnsi="Times New Roman" w:cs="Times New Roman"/>
          <w:sz w:val="28"/>
          <w:szCs w:val="28"/>
        </w:rPr>
        <w:t>вполоть</w:t>
      </w:r>
      <w:proofErr w:type="spellEnd"/>
      <w:r w:rsidR="00483262" w:rsidRPr="002C6E2B">
        <w:rPr>
          <w:rFonts w:ascii="Times New Roman" w:hAnsi="Times New Roman" w:cs="Times New Roman"/>
          <w:sz w:val="28"/>
          <w:szCs w:val="28"/>
        </w:rPr>
        <w:t xml:space="preserve"> до опадания остаются зелеными. (Ольха)</w:t>
      </w:r>
      <w:r w:rsidR="00D027A5" w:rsidRPr="002C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7A5" w:rsidRPr="002C6E2B" w:rsidRDefault="00D027A5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b/>
          <w:i/>
          <w:sz w:val="28"/>
          <w:szCs w:val="28"/>
        </w:rPr>
        <w:t>Ключевое слово в выделенных клетках: лиственница.</w:t>
      </w:r>
      <w:r w:rsidRPr="002C6E2B">
        <w:rPr>
          <w:rFonts w:ascii="Times New Roman" w:hAnsi="Times New Roman" w:cs="Times New Roman"/>
          <w:sz w:val="28"/>
          <w:szCs w:val="28"/>
        </w:rPr>
        <w:t xml:space="preserve"> </w:t>
      </w:r>
      <w:r w:rsidR="003078B4" w:rsidRPr="002C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8B4" w:rsidRPr="002C6E2B" w:rsidRDefault="003078B4" w:rsidP="006809A7">
      <w:pPr>
        <w:rPr>
          <w:rFonts w:ascii="Times New Roman" w:hAnsi="Times New Roman" w:cs="Times New Roman"/>
          <w:b/>
          <w:sz w:val="28"/>
          <w:szCs w:val="28"/>
        </w:rPr>
      </w:pPr>
      <w:r w:rsidRPr="002C6E2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C6E2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C6E2B">
        <w:rPr>
          <w:rFonts w:ascii="Times New Roman" w:hAnsi="Times New Roman" w:cs="Times New Roman"/>
          <w:b/>
          <w:sz w:val="28"/>
          <w:szCs w:val="28"/>
        </w:rPr>
        <w:t>.</w:t>
      </w:r>
      <w:r w:rsidR="002C6E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C6E2B">
        <w:rPr>
          <w:rFonts w:ascii="Times New Roman" w:hAnsi="Times New Roman" w:cs="Times New Roman"/>
          <w:b/>
          <w:sz w:val="28"/>
          <w:szCs w:val="28"/>
        </w:rPr>
        <w:t xml:space="preserve">Подведение итогов урока  </w:t>
      </w:r>
    </w:p>
    <w:p w:rsidR="003078B4" w:rsidRPr="002C6E2B" w:rsidRDefault="003078B4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Какие леса образуют лесную зону? </w:t>
      </w:r>
    </w:p>
    <w:p w:rsidR="003078B4" w:rsidRPr="002C6E2B" w:rsidRDefault="003078B4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(Ответы на вопросы рубрики «Проверь себя» </w:t>
      </w:r>
      <w:proofErr w:type="gramStart"/>
      <w:r w:rsidRPr="002C6E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6E2B">
        <w:rPr>
          <w:rFonts w:ascii="Times New Roman" w:hAnsi="Times New Roman" w:cs="Times New Roman"/>
          <w:sz w:val="28"/>
          <w:szCs w:val="28"/>
        </w:rPr>
        <w:t xml:space="preserve"> с. 101 учебника)</w:t>
      </w:r>
    </w:p>
    <w:p w:rsidR="003078B4" w:rsidRPr="002C6E2B" w:rsidRDefault="003078B4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lastRenderedPageBreak/>
        <w:t xml:space="preserve">- Проверим предложения, которые вы высказали в начале урока. (Обращаю внимание детей на доску.) </w:t>
      </w:r>
    </w:p>
    <w:p w:rsidR="003078B4" w:rsidRPr="002C6E2B" w:rsidRDefault="003078B4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>- Чь</w:t>
      </w:r>
      <w:r w:rsidR="00790A23" w:rsidRPr="002C6E2B">
        <w:rPr>
          <w:rFonts w:ascii="Times New Roman" w:hAnsi="Times New Roman" w:cs="Times New Roman"/>
          <w:sz w:val="28"/>
          <w:szCs w:val="28"/>
        </w:rPr>
        <w:t>и предложения оказались верными?</w:t>
      </w:r>
      <w:r w:rsidR="00714D81" w:rsidRPr="002C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D81" w:rsidRPr="002C6E2B" w:rsidRDefault="002C6E2B" w:rsidP="00680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4D81" w:rsidRPr="002C6E2B">
        <w:rPr>
          <w:rFonts w:ascii="Times New Roman" w:hAnsi="Times New Roman" w:cs="Times New Roman"/>
          <w:b/>
          <w:sz w:val="28"/>
          <w:szCs w:val="28"/>
        </w:rPr>
        <w:t xml:space="preserve">Х.Рефлексия </w:t>
      </w:r>
    </w:p>
    <w:p w:rsidR="00714D81" w:rsidRPr="002C6E2B" w:rsidRDefault="00714D81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6E2B">
        <w:rPr>
          <w:rFonts w:ascii="Times New Roman" w:hAnsi="Times New Roman" w:cs="Times New Roman"/>
          <w:sz w:val="28"/>
          <w:szCs w:val="28"/>
        </w:rPr>
        <w:t xml:space="preserve">Дополните предложение: «Теперь я знаю, что…» </w:t>
      </w:r>
    </w:p>
    <w:p w:rsidR="00714D81" w:rsidRPr="002C6E2B" w:rsidRDefault="00714D81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Где могут </w:t>
      </w:r>
      <w:proofErr w:type="gramStart"/>
      <w:r w:rsidRPr="002C6E2B">
        <w:rPr>
          <w:rFonts w:ascii="Times New Roman" w:hAnsi="Times New Roman" w:cs="Times New Roman"/>
          <w:sz w:val="28"/>
          <w:szCs w:val="28"/>
        </w:rPr>
        <w:t>пригодится</w:t>
      </w:r>
      <w:proofErr w:type="gramEnd"/>
      <w:r w:rsidRPr="002C6E2B">
        <w:rPr>
          <w:rFonts w:ascii="Times New Roman" w:hAnsi="Times New Roman" w:cs="Times New Roman"/>
          <w:sz w:val="28"/>
          <w:szCs w:val="28"/>
        </w:rPr>
        <w:t xml:space="preserve"> в жизни новые знания?</w:t>
      </w:r>
      <w:r w:rsidR="00E43734" w:rsidRPr="002C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34" w:rsidRPr="002C6E2B" w:rsidRDefault="00E43734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Что на уроке у вас хорошо получалось? Над чем еще надо поработать? </w:t>
      </w:r>
    </w:p>
    <w:p w:rsidR="00E43734" w:rsidRPr="002C6E2B" w:rsidRDefault="00E43734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- Кого можно поблагодарить за урок? </w:t>
      </w:r>
    </w:p>
    <w:p w:rsidR="00E43734" w:rsidRPr="002C6E2B" w:rsidRDefault="00E43734" w:rsidP="00680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6E2B">
        <w:rPr>
          <w:rFonts w:ascii="Times New Roman" w:hAnsi="Times New Roman" w:cs="Times New Roman"/>
          <w:sz w:val="28"/>
          <w:szCs w:val="28"/>
        </w:rPr>
        <w:t>(Самооценка.</w:t>
      </w:r>
      <w:proofErr w:type="gramEnd"/>
      <w:r w:rsidRPr="002C6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E2B">
        <w:rPr>
          <w:rFonts w:ascii="Times New Roman" w:hAnsi="Times New Roman" w:cs="Times New Roman"/>
          <w:sz w:val="28"/>
          <w:szCs w:val="28"/>
        </w:rPr>
        <w:t>Комментарий учителя.)</w:t>
      </w:r>
      <w:r w:rsidR="00094B12" w:rsidRPr="002C6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94B12" w:rsidRPr="002C6E2B" w:rsidRDefault="00094B12" w:rsidP="006809A7">
      <w:pPr>
        <w:rPr>
          <w:rFonts w:ascii="Times New Roman" w:hAnsi="Times New Roman" w:cs="Times New Roman"/>
          <w:b/>
          <w:sz w:val="28"/>
          <w:szCs w:val="28"/>
        </w:rPr>
      </w:pPr>
      <w:r w:rsidRPr="002C6E2B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</w:p>
    <w:p w:rsidR="00094B12" w:rsidRPr="002C6E2B" w:rsidRDefault="00094B12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1.Прочитать текст </w:t>
      </w:r>
      <w:proofErr w:type="gramStart"/>
      <w:r w:rsidRPr="002C6E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6E2B">
        <w:rPr>
          <w:rFonts w:ascii="Times New Roman" w:hAnsi="Times New Roman" w:cs="Times New Roman"/>
          <w:sz w:val="28"/>
          <w:szCs w:val="28"/>
        </w:rPr>
        <w:t xml:space="preserve"> с.95-102 учебника</w:t>
      </w:r>
      <w:r w:rsidR="00412498" w:rsidRPr="002C6E2B">
        <w:rPr>
          <w:rFonts w:ascii="Times New Roman" w:hAnsi="Times New Roman" w:cs="Times New Roman"/>
          <w:sz w:val="28"/>
          <w:szCs w:val="28"/>
        </w:rPr>
        <w:t xml:space="preserve"> (учить по вопросам) </w:t>
      </w:r>
    </w:p>
    <w:p w:rsidR="00412498" w:rsidRPr="002C6E2B" w:rsidRDefault="00412498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>2.Выполнить задания на с.48-50 рабочей тетради.</w:t>
      </w:r>
    </w:p>
    <w:p w:rsidR="003078B4" w:rsidRPr="002C6E2B" w:rsidRDefault="003078B4" w:rsidP="006809A7">
      <w:pPr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Pr="002A5FBB" w:rsidRDefault="002A5FBB" w:rsidP="002A5F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A5FBB" w:rsidRPr="002C6E2B" w:rsidRDefault="002A5FBB" w:rsidP="002A5F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6E2B">
        <w:rPr>
          <w:rFonts w:ascii="Times New Roman" w:hAnsi="Times New Roman" w:cs="Times New Roman"/>
          <w:b/>
          <w:i/>
          <w:sz w:val="28"/>
          <w:szCs w:val="28"/>
        </w:rPr>
        <w:t xml:space="preserve">План ответа для первой группы </w:t>
      </w:r>
    </w:p>
    <w:p w:rsidR="002A5FBB" w:rsidRPr="002C6E2B" w:rsidRDefault="002A5FBB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1.Что называют тайгой? </w:t>
      </w:r>
    </w:p>
    <w:p w:rsidR="002A5FBB" w:rsidRPr="002C6E2B" w:rsidRDefault="002A5FBB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2.Природные условия тайги. </w:t>
      </w:r>
    </w:p>
    <w:p w:rsidR="002A5FBB" w:rsidRPr="002C6E2B" w:rsidRDefault="002A5FBB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3.Что общего у всех растений тайги? </w:t>
      </w:r>
    </w:p>
    <w:p w:rsidR="002A5FBB" w:rsidRDefault="002A5FBB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4.Какие растения растут в тайге? </w:t>
      </w:r>
    </w:p>
    <w:p w:rsidR="002A5FBB" w:rsidRDefault="002A5FBB" w:rsidP="002A5F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635A1E" w:rsidRDefault="002A5FBB" w:rsidP="002A5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Тайга – это хвойный лес</w:t>
      </w:r>
      <w:r w:rsidR="001C03B7">
        <w:rPr>
          <w:rFonts w:ascii="Times New Roman" w:hAnsi="Times New Roman" w:cs="Times New Roman"/>
          <w:sz w:val="28"/>
          <w:szCs w:val="28"/>
        </w:rPr>
        <w:t xml:space="preserve">, он занимает большую часть лесной зоны. Зима в тайге холодная, а лето теплее, чем в тундре, поэтому здесь растут деревья, которые не очень требовательны к теплу – хвойные.                                                    </w:t>
      </w:r>
      <w:r w:rsidR="00635A1E">
        <w:rPr>
          <w:rFonts w:ascii="Times New Roman" w:hAnsi="Times New Roman" w:cs="Times New Roman"/>
          <w:sz w:val="28"/>
          <w:szCs w:val="28"/>
        </w:rPr>
        <w:t xml:space="preserve">      </w:t>
      </w:r>
      <w:r w:rsidR="001C03B7">
        <w:rPr>
          <w:rFonts w:ascii="Times New Roman" w:hAnsi="Times New Roman" w:cs="Times New Roman"/>
          <w:sz w:val="28"/>
          <w:szCs w:val="28"/>
        </w:rPr>
        <w:t>У хвойных деревьев</w:t>
      </w:r>
      <w:r w:rsidR="00635A1E">
        <w:rPr>
          <w:rFonts w:ascii="Times New Roman" w:hAnsi="Times New Roman" w:cs="Times New Roman"/>
          <w:sz w:val="28"/>
          <w:szCs w:val="28"/>
        </w:rPr>
        <w:t xml:space="preserve"> листья – хвоинки и они всегда зеленые. Это высокие деревья с мощными корнями.                                                                                           В тайге растут ель, сосна, пихта, лиственница, кедровая сосна.</w:t>
      </w:r>
    </w:p>
    <w:p w:rsidR="001C03B7" w:rsidRDefault="00635A1E" w:rsidP="002A5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A5FBB" w:rsidRPr="00B61878" w:rsidRDefault="001C03B7" w:rsidP="002A5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FBB" w:rsidRPr="002C6E2B">
        <w:rPr>
          <w:rFonts w:ascii="Times New Roman" w:hAnsi="Times New Roman" w:cs="Times New Roman"/>
          <w:b/>
          <w:i/>
          <w:sz w:val="28"/>
          <w:szCs w:val="28"/>
        </w:rPr>
        <w:t xml:space="preserve">План ответа для второй группы </w:t>
      </w:r>
    </w:p>
    <w:p w:rsidR="002A5FBB" w:rsidRPr="002C6E2B" w:rsidRDefault="002A5FBB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1.Расположение смешанных и широколиственных лесов. </w:t>
      </w:r>
    </w:p>
    <w:p w:rsidR="002A5FBB" w:rsidRPr="002C6E2B" w:rsidRDefault="002A5FBB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2.Природные условия в этих лесах. </w:t>
      </w:r>
    </w:p>
    <w:p w:rsidR="002A5FBB" w:rsidRPr="002C6E2B" w:rsidRDefault="002A5FBB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3.Что объединяет растения этих лесов? </w:t>
      </w:r>
    </w:p>
    <w:p w:rsidR="002A5FBB" w:rsidRDefault="002A5FBB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4.Какие растения растут в этих лесах? </w:t>
      </w:r>
      <w:r w:rsidR="00B61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878" w:rsidRDefault="00B61878" w:rsidP="00B618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p w:rsidR="00B61878" w:rsidRPr="00B61878" w:rsidRDefault="00B61878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югу на смену тайге приходит смешанный  лес. В нем наряду с хвойными деревьями растут береза, осина, ольха. Зима в таком лесу мягче.                               У лиственных деревьев не крупные листья, которые они сбрасывают на зиму.        Ближе к югу зоны становится еще теплее, и смешанные леса сменяются широколиственными, в которых растут дуб, липа, клен, ясень, вяз. Это теплолюбивые деревья, поэтому имеют крупные листья, на зиму сбрасывают листву, размножаются семенами.</w:t>
      </w:r>
    </w:p>
    <w:p w:rsidR="0052633A" w:rsidRDefault="0052633A" w:rsidP="00B6187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5FBB" w:rsidRPr="002C6E2B" w:rsidRDefault="002A5FBB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b/>
          <w:i/>
          <w:sz w:val="28"/>
          <w:szCs w:val="28"/>
        </w:rPr>
        <w:t>План ответа для третьей группы</w:t>
      </w:r>
      <w:r w:rsidRPr="002C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BB" w:rsidRPr="002C6E2B" w:rsidRDefault="002A5FBB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1.Животный мир тайги. </w:t>
      </w:r>
    </w:p>
    <w:p w:rsidR="002A5FBB" w:rsidRPr="002C6E2B" w:rsidRDefault="002A5FBB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lastRenderedPageBreak/>
        <w:t xml:space="preserve">2.Краткие рассказы о животных и птицах. </w:t>
      </w:r>
    </w:p>
    <w:p w:rsidR="0052633A" w:rsidRDefault="002A5FBB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6E2B">
        <w:rPr>
          <w:rFonts w:ascii="Times New Roman" w:hAnsi="Times New Roman" w:cs="Times New Roman"/>
          <w:sz w:val="28"/>
          <w:szCs w:val="28"/>
        </w:rPr>
        <w:t xml:space="preserve">3.Цепь питания характерная для тайги (модель) </w:t>
      </w:r>
    </w:p>
    <w:p w:rsidR="0052633A" w:rsidRDefault="0052633A" w:rsidP="00B618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p w:rsidR="002A5FBB" w:rsidRDefault="0052633A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33A">
        <w:rPr>
          <w:rFonts w:ascii="Times New Roman" w:hAnsi="Times New Roman" w:cs="Times New Roman"/>
          <w:sz w:val="28"/>
          <w:szCs w:val="28"/>
        </w:rPr>
        <w:t>Разнообразен</w:t>
      </w:r>
      <w:r w:rsidR="002A5FBB" w:rsidRPr="00526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животный мир лесной зоны: здесь можно встретить крупных и мелких животных и насекомых. В тайге живут кедровка, бурундук, летяга, соболь.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в зоне лесов живут: </w:t>
      </w:r>
      <w:r w:rsidR="00876146">
        <w:rPr>
          <w:rFonts w:ascii="Times New Roman" w:hAnsi="Times New Roman" w:cs="Times New Roman"/>
          <w:sz w:val="28"/>
          <w:szCs w:val="28"/>
        </w:rPr>
        <w:t xml:space="preserve">благородные олени, лоси, медведи, </w:t>
      </w:r>
      <w:r w:rsidR="007934EF">
        <w:rPr>
          <w:rFonts w:ascii="Times New Roman" w:hAnsi="Times New Roman" w:cs="Times New Roman"/>
          <w:sz w:val="28"/>
          <w:szCs w:val="28"/>
        </w:rPr>
        <w:t>волки, рыси, лисы, зайцы, белки, глухари, бурундуки, полевки.</w:t>
      </w:r>
      <w:proofErr w:type="gramEnd"/>
      <w:r w:rsidR="00582C2E">
        <w:rPr>
          <w:rFonts w:ascii="Times New Roman" w:hAnsi="Times New Roman" w:cs="Times New Roman"/>
          <w:sz w:val="28"/>
          <w:szCs w:val="28"/>
        </w:rPr>
        <w:t xml:space="preserve"> Для животных нет границ – они живут во всей зоне. Одни животные на зиму впадают в спячку, другие делают на зиму запасы. </w:t>
      </w:r>
    </w:p>
    <w:p w:rsidR="00582C2E" w:rsidRDefault="00582C2E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Кедровка – таежная птица, на зиму делает запасы из кедровых шишек.</w:t>
      </w:r>
      <w:r w:rsidR="00F205CD">
        <w:rPr>
          <w:rFonts w:ascii="Times New Roman" w:hAnsi="Times New Roman" w:cs="Times New Roman"/>
          <w:sz w:val="28"/>
          <w:szCs w:val="28"/>
        </w:rPr>
        <w:t xml:space="preserve"> Белка-летяга – родственница белки, но меньше ее. </w:t>
      </w:r>
      <w:proofErr w:type="gramStart"/>
      <w:r w:rsidR="00F205CD">
        <w:rPr>
          <w:rFonts w:ascii="Times New Roman" w:hAnsi="Times New Roman" w:cs="Times New Roman"/>
          <w:sz w:val="28"/>
          <w:szCs w:val="28"/>
        </w:rPr>
        <w:t>Она умеет не только прыгать, но и летать: у не есть кожные перепонки между передними и задними лапками.</w:t>
      </w:r>
      <w:proofErr w:type="gramEnd"/>
      <w:r w:rsidR="00FB2F98">
        <w:rPr>
          <w:rFonts w:ascii="Times New Roman" w:hAnsi="Times New Roman" w:cs="Times New Roman"/>
          <w:sz w:val="28"/>
          <w:szCs w:val="28"/>
        </w:rPr>
        <w:t xml:space="preserve"> Бурый медвед</w:t>
      </w:r>
      <w:proofErr w:type="gramStart"/>
      <w:r w:rsidR="00FB2F9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B2F98">
        <w:rPr>
          <w:rFonts w:ascii="Times New Roman" w:hAnsi="Times New Roman" w:cs="Times New Roman"/>
          <w:sz w:val="28"/>
          <w:szCs w:val="28"/>
        </w:rPr>
        <w:t xml:space="preserve"> всеядный зверь, очень подвижный, может быстро бегать, прыгать, влезать на деревья, плавать. Лось – лесной исполин. В различные сезоны года лоси потребляют разное количество пищи. В зимний период они объединяются в группы. Заяц-беляк на зиму меняет окрас, становится белым, только кончики ушей черные, шерсть становится густой. Это осторожные животные. </w:t>
      </w:r>
    </w:p>
    <w:p w:rsidR="00FB2F98" w:rsidRPr="0052633A" w:rsidRDefault="00FB2F98" w:rsidP="00B61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Цепи питания характерные для леса – растения---- заяц-беляк ---- рысь; растения --- мышь-полевка ---соболь.</w:t>
      </w:r>
      <w:proofErr w:type="gramEnd"/>
    </w:p>
    <w:p w:rsidR="002A5FBB" w:rsidRDefault="002A5FBB" w:rsidP="002A5FBB">
      <w:pPr>
        <w:rPr>
          <w:rFonts w:ascii="Times New Roman" w:hAnsi="Times New Roman" w:cs="Times New Roman"/>
          <w:sz w:val="28"/>
          <w:szCs w:val="28"/>
        </w:rPr>
      </w:pPr>
    </w:p>
    <w:p w:rsidR="002A5FBB" w:rsidRPr="002C6E2B" w:rsidRDefault="002A5FBB" w:rsidP="002A5FBB">
      <w:pPr>
        <w:rPr>
          <w:rFonts w:ascii="Times New Roman" w:hAnsi="Times New Roman" w:cs="Times New Roman"/>
          <w:sz w:val="28"/>
          <w:szCs w:val="28"/>
        </w:rPr>
      </w:pPr>
    </w:p>
    <w:p w:rsidR="00D027A5" w:rsidRPr="002C6E2B" w:rsidRDefault="00D027A5" w:rsidP="006809A7">
      <w:pPr>
        <w:rPr>
          <w:rFonts w:ascii="Times New Roman" w:hAnsi="Times New Roman" w:cs="Times New Roman"/>
          <w:sz w:val="28"/>
          <w:szCs w:val="28"/>
        </w:rPr>
      </w:pPr>
    </w:p>
    <w:p w:rsidR="00975892" w:rsidRPr="002C6E2B" w:rsidRDefault="00975892" w:rsidP="006809A7">
      <w:pPr>
        <w:rPr>
          <w:rFonts w:ascii="Times New Roman" w:hAnsi="Times New Roman" w:cs="Times New Roman"/>
          <w:sz w:val="28"/>
          <w:szCs w:val="28"/>
        </w:rPr>
      </w:pPr>
    </w:p>
    <w:p w:rsidR="002F1F73" w:rsidRPr="002C6E2B" w:rsidRDefault="002F1F73" w:rsidP="006809A7">
      <w:pPr>
        <w:rPr>
          <w:rFonts w:ascii="Times New Roman" w:hAnsi="Times New Roman" w:cs="Times New Roman"/>
          <w:sz w:val="28"/>
          <w:szCs w:val="28"/>
        </w:rPr>
      </w:pPr>
    </w:p>
    <w:p w:rsidR="006809A7" w:rsidRPr="002C6E2B" w:rsidRDefault="006809A7">
      <w:pPr>
        <w:rPr>
          <w:rFonts w:ascii="Times New Roman" w:hAnsi="Times New Roman" w:cs="Times New Roman"/>
          <w:sz w:val="28"/>
          <w:szCs w:val="28"/>
        </w:rPr>
      </w:pPr>
    </w:p>
    <w:p w:rsidR="00641B1C" w:rsidRPr="002C6E2B" w:rsidRDefault="00641B1C">
      <w:pPr>
        <w:rPr>
          <w:rFonts w:ascii="Times New Roman" w:hAnsi="Times New Roman" w:cs="Times New Roman"/>
          <w:i/>
          <w:sz w:val="28"/>
          <w:szCs w:val="28"/>
        </w:rPr>
      </w:pPr>
    </w:p>
    <w:sectPr w:rsidR="00641B1C" w:rsidRPr="002C6E2B" w:rsidSect="009B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045"/>
    <w:rsid w:val="00094B12"/>
    <w:rsid w:val="00162986"/>
    <w:rsid w:val="001C03B7"/>
    <w:rsid w:val="002A5FBB"/>
    <w:rsid w:val="002B16E4"/>
    <w:rsid w:val="002C6E2B"/>
    <w:rsid w:val="002F1F73"/>
    <w:rsid w:val="003078B4"/>
    <w:rsid w:val="00316C95"/>
    <w:rsid w:val="003223AD"/>
    <w:rsid w:val="00397C1D"/>
    <w:rsid w:val="00412498"/>
    <w:rsid w:val="0046489E"/>
    <w:rsid w:val="00483262"/>
    <w:rsid w:val="0052633A"/>
    <w:rsid w:val="00562045"/>
    <w:rsid w:val="005766A7"/>
    <w:rsid w:val="00576C63"/>
    <w:rsid w:val="00582C2E"/>
    <w:rsid w:val="005F2B30"/>
    <w:rsid w:val="0063013F"/>
    <w:rsid w:val="00635A1E"/>
    <w:rsid w:val="00641B1C"/>
    <w:rsid w:val="006809A7"/>
    <w:rsid w:val="006D3FA2"/>
    <w:rsid w:val="006E2308"/>
    <w:rsid w:val="00714D81"/>
    <w:rsid w:val="00790A23"/>
    <w:rsid w:val="007934EF"/>
    <w:rsid w:val="00876146"/>
    <w:rsid w:val="00944C42"/>
    <w:rsid w:val="00975892"/>
    <w:rsid w:val="009B50C2"/>
    <w:rsid w:val="009C6522"/>
    <w:rsid w:val="009F1A2E"/>
    <w:rsid w:val="00A13C49"/>
    <w:rsid w:val="00A53DBC"/>
    <w:rsid w:val="00AA04B0"/>
    <w:rsid w:val="00B53CCF"/>
    <w:rsid w:val="00B61878"/>
    <w:rsid w:val="00BC447C"/>
    <w:rsid w:val="00BD0566"/>
    <w:rsid w:val="00C574CF"/>
    <w:rsid w:val="00C813CF"/>
    <w:rsid w:val="00CC5F90"/>
    <w:rsid w:val="00CE70B3"/>
    <w:rsid w:val="00D027A5"/>
    <w:rsid w:val="00E43734"/>
    <w:rsid w:val="00EA5F67"/>
    <w:rsid w:val="00F205CD"/>
    <w:rsid w:val="00FB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A6EDF-B285-43BB-A324-4CC01D9D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2015-12-19T22:52:00Z</cp:lastPrinted>
  <dcterms:created xsi:type="dcterms:W3CDTF">2015-12-19T20:34:00Z</dcterms:created>
  <dcterms:modified xsi:type="dcterms:W3CDTF">2016-02-12T22:17:00Z</dcterms:modified>
</cp:coreProperties>
</file>