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3C" w:rsidRDefault="004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8 класс</w:t>
      </w:r>
    </w:p>
    <w:p w:rsidR="00AA0B32" w:rsidRPr="0049053C" w:rsidRDefault="00490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5A9" w:rsidRPr="000D35A9">
        <w:rPr>
          <w:rFonts w:ascii="Times New Roman" w:hAnsi="Times New Roman" w:cs="Times New Roman"/>
          <w:sz w:val="24"/>
          <w:szCs w:val="24"/>
        </w:rPr>
        <w:t xml:space="preserve"> </w:t>
      </w:r>
      <w:r w:rsidR="00AA0B32" w:rsidRPr="0049053C"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  <w:r w:rsidRPr="004905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0B32" w:rsidRPr="0049053C">
        <w:rPr>
          <w:rFonts w:ascii="Times New Roman" w:hAnsi="Times New Roman" w:cs="Times New Roman"/>
          <w:b/>
          <w:sz w:val="24"/>
          <w:szCs w:val="24"/>
        </w:rPr>
        <w:t xml:space="preserve"> Регуляция физиологических функций организма</w:t>
      </w:r>
      <w:r w:rsidRPr="0049053C">
        <w:rPr>
          <w:rFonts w:ascii="Times New Roman" w:hAnsi="Times New Roman" w:cs="Times New Roman"/>
          <w:b/>
          <w:sz w:val="24"/>
          <w:szCs w:val="24"/>
        </w:rPr>
        <w:t>»</w:t>
      </w:r>
      <w:r w:rsidR="000D35A9" w:rsidRPr="00490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728AF" w:rsidRPr="0049053C" w:rsidRDefault="000D35A9">
      <w:pPr>
        <w:rPr>
          <w:rFonts w:ascii="Times New Roman" w:hAnsi="Times New Roman" w:cs="Times New Roman"/>
          <w:b/>
          <w:sz w:val="24"/>
          <w:szCs w:val="24"/>
        </w:rPr>
      </w:pPr>
      <w:r w:rsidRPr="004905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0B32" w:rsidRPr="00490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9053C"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0D35A9" w:rsidRDefault="000D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1.Клетка нервной ткани – это:  а) аксон</w:t>
      </w:r>
      <w:r w:rsidR="00DD38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б) нефрон</w:t>
      </w:r>
      <w:r w:rsidR="00DD38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в) нейрон</w:t>
      </w:r>
      <w:r w:rsidR="00DD38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г) дендрит</w:t>
      </w:r>
      <w:r w:rsidR="00DD38C5">
        <w:rPr>
          <w:rFonts w:ascii="Times New Roman" w:hAnsi="Times New Roman" w:cs="Times New Roman"/>
          <w:sz w:val="24"/>
          <w:szCs w:val="24"/>
        </w:rPr>
        <w:t>.</w:t>
      </w:r>
    </w:p>
    <w:p w:rsidR="000D35A9" w:rsidRDefault="000D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 спинного мозга отходят:  а) 25 пар нервов;  б) 31 пара нервов;  в) 35 пар нервов.</w:t>
      </w:r>
    </w:p>
    <w:p w:rsidR="00DD38C5" w:rsidRDefault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3.Серое вещество мозга состоит из: а) дендритов;  б) аксонов; в) тел нейронов; г) тел и дендритов нейронов</w:t>
      </w:r>
    </w:p>
    <w:p w:rsidR="00DD38C5" w:rsidRDefault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4.Рефлекторная дуга начинается с: а) рабочего органа;  б) рецептора; в) чувствительного нейрона;  г) вставочного нейрона.</w:t>
      </w:r>
    </w:p>
    <w:p w:rsidR="009726BF" w:rsidRDefault="00972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5.Парасимпатический отдел нервной системы: а)</w:t>
      </w:r>
      <w:r w:rsidR="00C6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влияет на работу надпочечников;  б) усиливает секрецию надпочечников;  в) ослабляет секрецию надпочечников.</w:t>
      </w:r>
    </w:p>
    <w:p w:rsidR="0005744B" w:rsidRDefault="00C6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6.Передний мозг состоит из: а) из больших полушарий;  б) из промежуточного мозга; в) из промежуточного мозга и  больших полушарий</w:t>
      </w:r>
    </w:p>
    <w:p w:rsidR="0005744B" w:rsidRDefault="0005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переднего отдела головного мозга не характерна особенность строения:  </w:t>
      </w:r>
    </w:p>
    <w:p w:rsidR="0005744B" w:rsidRDefault="0005744B" w:rsidP="0005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расположен в черепе;  б) серое вещество имеет извилины и борозды;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белое вещество расположено снаружи, а серое вещество внутри;  г)  белое вещество расположено внутри, а серое вещество снаружи.  </w:t>
      </w:r>
    </w:p>
    <w:p w:rsidR="0005744B" w:rsidRDefault="0005744B" w:rsidP="0005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8.Двухнейронная рефлекторная дуга состоит из:  а) двигательного нейрона</w:t>
      </w:r>
      <w:r w:rsidR="008B71B4">
        <w:rPr>
          <w:rFonts w:ascii="Times New Roman" w:hAnsi="Times New Roman" w:cs="Times New Roman"/>
          <w:sz w:val="24"/>
          <w:szCs w:val="24"/>
        </w:rPr>
        <w:t>;  б) вставочного нейрона;  в)  чувствительного нейрона.</w:t>
      </w:r>
    </w:p>
    <w:p w:rsidR="008B71B4" w:rsidRDefault="008B71B4" w:rsidP="0005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 железам внешней секреции относят:  а) половые железы;  б) щитовидную железу;  в) слюн</w:t>
      </w:r>
      <w:r w:rsidR="00AA0B32">
        <w:rPr>
          <w:rFonts w:ascii="Times New Roman" w:hAnsi="Times New Roman" w:cs="Times New Roman"/>
          <w:sz w:val="24"/>
          <w:szCs w:val="24"/>
        </w:rPr>
        <w:t>ные железы.</w:t>
      </w:r>
    </w:p>
    <w:p w:rsidR="00AA0B32" w:rsidRDefault="00AA0B32" w:rsidP="00AA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A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 желез внешней секреции выделяется непосредственно:  а) в полость тела;  б) в кровь;   в) в органы – мишени. </w:t>
      </w:r>
    </w:p>
    <w:p w:rsidR="009827CE" w:rsidRDefault="00AA0B32" w:rsidP="00AA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11.Установите соответс</w:t>
      </w:r>
      <w:r w:rsidR="009827CE">
        <w:rPr>
          <w:rFonts w:ascii="Times New Roman" w:hAnsi="Times New Roman" w:cs="Times New Roman"/>
          <w:sz w:val="24"/>
          <w:szCs w:val="24"/>
        </w:rPr>
        <w:t>твие между железой и вырабатываемым ею гормоном: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27CE" w:rsidTr="009827CE">
        <w:tc>
          <w:tcPr>
            <w:tcW w:w="4785" w:type="dxa"/>
          </w:tcPr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железа</w:t>
            </w:r>
          </w:p>
        </w:tc>
        <w:tc>
          <w:tcPr>
            <w:tcW w:w="4786" w:type="dxa"/>
          </w:tcPr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гормон</w:t>
            </w:r>
          </w:p>
        </w:tc>
      </w:tr>
      <w:tr w:rsidR="009827CE" w:rsidTr="009827CE">
        <w:tc>
          <w:tcPr>
            <w:tcW w:w="4785" w:type="dxa"/>
          </w:tcPr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  <w:p w:rsid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  <w:p w:rsid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Семенники</w:t>
            </w:r>
          </w:p>
          <w:p w:rsid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  <w:p w:rsid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  <w:p w:rsidR="009827CE" w:rsidRPr="009827CE" w:rsidRDefault="009827CE" w:rsidP="009827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Яичники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инсулин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тестостерон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адреналин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тироксин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вазопрессин 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норадреналин</w:t>
            </w:r>
          </w:p>
          <w:p w:rsidR="009827CE" w:rsidRDefault="009827CE" w:rsidP="00AA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прогестерон</w:t>
            </w:r>
          </w:p>
        </w:tc>
      </w:tr>
    </w:tbl>
    <w:p w:rsidR="009827CE" w:rsidRDefault="00AA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3C" w:rsidRDefault="004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3C" w:rsidRDefault="004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8 класс</w:t>
      </w:r>
    </w:p>
    <w:p w:rsidR="000D35A9" w:rsidRPr="0049053C" w:rsidRDefault="00AA0B32">
      <w:pPr>
        <w:rPr>
          <w:rFonts w:ascii="Times New Roman" w:hAnsi="Times New Roman" w:cs="Times New Roman"/>
          <w:b/>
          <w:sz w:val="24"/>
          <w:szCs w:val="24"/>
        </w:rPr>
      </w:pPr>
      <w:r w:rsidRPr="0049053C"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  <w:r w:rsidR="0049053C" w:rsidRPr="004905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9053C">
        <w:rPr>
          <w:rFonts w:ascii="Times New Roman" w:hAnsi="Times New Roman" w:cs="Times New Roman"/>
          <w:b/>
          <w:sz w:val="24"/>
          <w:szCs w:val="24"/>
        </w:rPr>
        <w:t xml:space="preserve"> Регуляция физиологических функций организма</w:t>
      </w:r>
      <w:r w:rsidR="0049053C" w:rsidRPr="0049053C">
        <w:rPr>
          <w:rFonts w:ascii="Times New Roman" w:hAnsi="Times New Roman" w:cs="Times New Roman"/>
          <w:b/>
          <w:sz w:val="24"/>
          <w:szCs w:val="24"/>
        </w:rPr>
        <w:t>»</w:t>
      </w:r>
      <w:r w:rsidRPr="0049053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D35A9" w:rsidRPr="0049053C" w:rsidRDefault="00AA0B32">
      <w:pPr>
        <w:rPr>
          <w:rFonts w:ascii="Times New Roman" w:hAnsi="Times New Roman" w:cs="Times New Roman"/>
          <w:b/>
          <w:sz w:val="24"/>
          <w:szCs w:val="24"/>
        </w:rPr>
      </w:pPr>
      <w:r w:rsidRPr="00490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D35A9" w:rsidRPr="0049053C"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</w:p>
    <w:p w:rsidR="000D35A9" w:rsidRDefault="000D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1.Свойством какой ткани является проводимость:  а) эпителиальной;    б) нервной;    </w:t>
      </w:r>
    </w:p>
    <w:p w:rsidR="000D35A9" w:rsidRDefault="000D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соединительной;   г)  мышечной</w:t>
      </w:r>
    </w:p>
    <w:p w:rsidR="000D35A9" w:rsidRDefault="000D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 центральной нервной системе относят:  а) </w:t>
      </w:r>
      <w:r w:rsidR="00DD38C5">
        <w:rPr>
          <w:rFonts w:ascii="Times New Roman" w:hAnsi="Times New Roman" w:cs="Times New Roman"/>
          <w:sz w:val="24"/>
          <w:szCs w:val="24"/>
        </w:rPr>
        <w:t>нервы;  б) спинной мозг;  в) нервные узлы.</w:t>
      </w:r>
    </w:p>
    <w:p w:rsidR="00DD38C5" w:rsidRDefault="00DD38C5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3.Длинный отросток у нейрона называется:  а) аксон;      б) нефрон;    в) дендрит.</w:t>
      </w:r>
    </w:p>
    <w:p w:rsidR="00DD38C5" w:rsidRDefault="00DD38C5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726BF">
        <w:rPr>
          <w:rFonts w:ascii="Times New Roman" w:hAnsi="Times New Roman" w:cs="Times New Roman"/>
          <w:sz w:val="24"/>
          <w:szCs w:val="24"/>
        </w:rPr>
        <w:t>Симпатический отдел нервной системы: а) замедляет работу сердца;  б) не влияет на работу сердца;  в) учащает  сокращения сердца.</w:t>
      </w:r>
    </w:p>
    <w:p w:rsidR="00C615DE" w:rsidRDefault="00C615DE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5.Спинной мозг состоит из: а) 15 -16 сегментов;  б) 41 – 42 сегментов;  в) 20 -21 сегментов;  г) 31 – 32 сегментов.</w:t>
      </w:r>
    </w:p>
    <w:p w:rsidR="00C615DE" w:rsidRDefault="00C615DE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Центры, регулирующие процессы дыхания, расположены в мозге: а) промежуточном;  б) продолговатом;  в) среднем.</w:t>
      </w:r>
    </w:p>
    <w:p w:rsidR="008B71B4" w:rsidRDefault="00C615DE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7.Провод</w:t>
      </w:r>
      <w:r w:rsidR="0005744B">
        <w:rPr>
          <w:rFonts w:ascii="Times New Roman" w:hAnsi="Times New Roman" w:cs="Times New Roman"/>
          <w:sz w:val="24"/>
          <w:szCs w:val="24"/>
        </w:rPr>
        <w:t>ящие пути спинного мозга распола</w:t>
      </w:r>
      <w:r>
        <w:rPr>
          <w:rFonts w:ascii="Times New Roman" w:hAnsi="Times New Roman" w:cs="Times New Roman"/>
          <w:sz w:val="24"/>
          <w:szCs w:val="24"/>
        </w:rPr>
        <w:t>гаются</w:t>
      </w:r>
      <w:r w:rsidR="0005744B">
        <w:rPr>
          <w:rFonts w:ascii="Times New Roman" w:hAnsi="Times New Roman" w:cs="Times New Roman"/>
          <w:sz w:val="24"/>
          <w:szCs w:val="24"/>
        </w:rPr>
        <w:t>:  а) в сером веществе;  б) в белом веществе;  в) в смешанном спинномозговом нерве;  г) в центральном канале.</w:t>
      </w:r>
    </w:p>
    <w:p w:rsidR="00C615DE" w:rsidRDefault="008B71B4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Кора полушарий большого мозга состоит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а) серого вещества;  б) белого вещества;  в)  серого и белого вещества.</w:t>
      </w:r>
      <w:r w:rsidR="00C61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B4" w:rsidRDefault="008B71B4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 железам внутренней секреции относят:  а) поджелудочную железу;  б) печень;  в) надпочечники.</w:t>
      </w:r>
    </w:p>
    <w:p w:rsidR="009827CE" w:rsidRDefault="008B71B4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A0B32">
        <w:rPr>
          <w:rFonts w:ascii="Times New Roman" w:hAnsi="Times New Roman" w:cs="Times New Roman"/>
          <w:sz w:val="24"/>
          <w:szCs w:val="24"/>
        </w:rPr>
        <w:t xml:space="preserve"> Секрет желез внутренней секреции выделяется непосредственно:  а) в полость тела;  б) в кровь;   в) в органы – мишени.</w:t>
      </w:r>
    </w:p>
    <w:p w:rsidR="008B71B4" w:rsidRDefault="009827CE" w:rsidP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B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отделом головного мозга и его функциями:</w:t>
      </w:r>
    </w:p>
    <w:tbl>
      <w:tblPr>
        <w:tblStyle w:val="a3"/>
        <w:tblpPr w:leftFromText="180" w:rightFromText="180" w:vertAnchor="text" w:tblpY="155"/>
        <w:tblW w:w="0" w:type="auto"/>
        <w:tblLook w:val="04A0"/>
      </w:tblPr>
      <w:tblGrid>
        <w:gridCol w:w="4785"/>
        <w:gridCol w:w="4786"/>
      </w:tblGrid>
      <w:tr w:rsidR="009827CE" w:rsidTr="009827CE">
        <w:tc>
          <w:tcPr>
            <w:tcW w:w="4785" w:type="dxa"/>
          </w:tcPr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головного мозга</w:t>
            </w:r>
          </w:p>
        </w:tc>
        <w:tc>
          <w:tcPr>
            <w:tcW w:w="4786" w:type="dxa"/>
          </w:tcPr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</w:p>
        </w:tc>
      </w:tr>
      <w:tr w:rsidR="009827CE" w:rsidTr="009827CE">
        <w:tc>
          <w:tcPr>
            <w:tcW w:w="4785" w:type="dxa"/>
          </w:tcPr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C" w:rsidRDefault="0049053C" w:rsidP="00490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Мозжечок</w:t>
            </w:r>
          </w:p>
          <w:p w:rsidR="0049053C" w:rsidRDefault="0049053C" w:rsidP="00490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Продолговатый мозг</w:t>
            </w:r>
          </w:p>
          <w:p w:rsidR="0049053C" w:rsidRDefault="0049053C" w:rsidP="00490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  <w:p w:rsidR="0049053C" w:rsidRDefault="0049053C" w:rsidP="00490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мозг</w:t>
            </w:r>
          </w:p>
          <w:p w:rsidR="0049053C" w:rsidRPr="0049053C" w:rsidRDefault="0049053C" w:rsidP="00490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Полушария большого мозга</w:t>
            </w:r>
          </w:p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27CE" w:rsidRDefault="009827CE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координация движения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отбор информации от органов чувств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регуляция дыхания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оценка полученной информации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регуляция обмена веществ и энергии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регуляция пищеварения</w:t>
            </w: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C" w:rsidRDefault="0049053C" w:rsidP="0098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CE" w:rsidRPr="000D35A9" w:rsidRDefault="00DD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C5" w:rsidRPr="000D35A9" w:rsidRDefault="00DD38C5">
      <w:pPr>
        <w:rPr>
          <w:rFonts w:ascii="Times New Roman" w:hAnsi="Times New Roman" w:cs="Times New Roman"/>
          <w:sz w:val="24"/>
          <w:szCs w:val="24"/>
        </w:rPr>
      </w:pPr>
    </w:p>
    <w:sectPr w:rsidR="00DD38C5" w:rsidRPr="000D35A9" w:rsidSect="0067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D21"/>
    <w:multiLevelType w:val="hybridMultilevel"/>
    <w:tmpl w:val="BF4E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1E9C"/>
    <w:multiLevelType w:val="hybridMultilevel"/>
    <w:tmpl w:val="4454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D35A9"/>
    <w:rsid w:val="00032D97"/>
    <w:rsid w:val="0005744B"/>
    <w:rsid w:val="000D35A9"/>
    <w:rsid w:val="0049053C"/>
    <w:rsid w:val="006728AF"/>
    <w:rsid w:val="008B71B4"/>
    <w:rsid w:val="009726BF"/>
    <w:rsid w:val="009827CE"/>
    <w:rsid w:val="00AA0B32"/>
    <w:rsid w:val="00C615DE"/>
    <w:rsid w:val="00D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2018-12-01T04:27:00Z</dcterms:created>
  <dcterms:modified xsi:type="dcterms:W3CDTF">2018-12-01T05:59:00Z</dcterms:modified>
</cp:coreProperties>
</file>